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84D" w:rsidRDefault="007C34AC" w:rsidP="00C2184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2A89DA9" wp14:editId="3B1BE8DF">
            <wp:extent cx="885825" cy="800100"/>
            <wp:effectExtent l="0" t="0" r="9525" b="0"/>
            <wp:docPr id="10" name="Image 4" descr="\\cci.local\CCIEUROLAM-DFS\Marketing\Exhibition\EXPOELECTRONICA RU 042011\Logo LASS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4" descr="\\cci.local\CCIEUROLAM-DFS\Marketing\Exhibition\EXPOELECTRONICA RU 042011\Logo LASS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noProof/>
          <w:lang w:eastAsia="ru-RU"/>
        </w:rPr>
        <w:drawing>
          <wp:inline distT="0" distB="0" distL="0" distR="0" wp14:anchorId="786BF627" wp14:editId="09F53A5C">
            <wp:extent cx="1176655" cy="426720"/>
            <wp:effectExtent l="0" t="0" r="4445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34AC" w:rsidRDefault="007C34AC" w:rsidP="00C2184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_____________________________________________________________________</w:t>
      </w:r>
    </w:p>
    <w:p w:rsidR="007C34AC" w:rsidRDefault="00C2184D" w:rsidP="00C2184D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C2184D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Схема процесса </w:t>
      </w:r>
      <w:r w:rsidR="00DA420A">
        <w:rPr>
          <w:rFonts w:ascii="Arial" w:hAnsi="Arial" w:cs="Arial"/>
          <w:b/>
          <w:bCs/>
          <w:color w:val="000000" w:themeColor="text1"/>
          <w:sz w:val="32"/>
          <w:szCs w:val="32"/>
        </w:rPr>
        <w:t>подготовки медной поверхности</w:t>
      </w:r>
      <w:r w:rsidR="00DE30D7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печатных плат</w:t>
      </w:r>
      <w:bookmarkStart w:id="0" w:name="_GoBack"/>
      <w:bookmarkEnd w:id="0"/>
      <w:r w:rsidRPr="00C2184D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C2184D"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t>MecEtchBond</w:t>
      </w:r>
      <w:proofErr w:type="spellEnd"/>
      <w:r w:rsidR="007C34AC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</w:p>
    <w:p w:rsidR="007C34AC" w:rsidRPr="007C34AC" w:rsidRDefault="007C34AC" w:rsidP="00C2184D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tbl>
      <w:tblPr>
        <w:tblStyle w:val="a3"/>
        <w:tblW w:w="9601" w:type="dxa"/>
        <w:tblLook w:val="04A0" w:firstRow="1" w:lastRow="0" w:firstColumn="1" w:lastColumn="0" w:noHBand="0" w:noVBand="1"/>
      </w:tblPr>
      <w:tblGrid>
        <w:gridCol w:w="3180"/>
        <w:gridCol w:w="15"/>
        <w:gridCol w:w="31"/>
        <w:gridCol w:w="14"/>
        <w:gridCol w:w="1559"/>
        <w:gridCol w:w="31"/>
        <w:gridCol w:w="1231"/>
        <w:gridCol w:w="3540"/>
      </w:tblGrid>
      <w:tr w:rsidR="00C2184D" w:rsidTr="0028026B">
        <w:trPr>
          <w:trHeight w:val="1168"/>
        </w:trPr>
        <w:tc>
          <w:tcPr>
            <w:tcW w:w="4799" w:type="dxa"/>
            <w:gridSpan w:val="5"/>
            <w:shd w:val="clear" w:color="auto" w:fill="FDE9D9" w:themeFill="accent6" w:themeFillTint="33"/>
          </w:tcPr>
          <w:p w:rsidR="00C2184D" w:rsidRPr="00D74E38" w:rsidRDefault="00C2184D" w:rsidP="00196E68">
            <w:pPr>
              <w:rPr>
                <w:rFonts w:cs="Courier-Bold"/>
                <w:sz w:val="19"/>
                <w:szCs w:val="19"/>
              </w:rPr>
            </w:pPr>
          </w:p>
          <w:p w:rsidR="00C2184D" w:rsidRDefault="00C2184D" w:rsidP="00D83CB6">
            <w:pPr>
              <w:jc w:val="center"/>
              <w:rPr>
                <w:rStyle w:val="hps"/>
                <w:rFonts w:ascii="Arial" w:hAnsi="Arial" w:cs="Arial"/>
                <w:b/>
                <w:color w:val="222222"/>
              </w:rPr>
            </w:pPr>
            <w:r w:rsidRPr="00D83CB6">
              <w:rPr>
                <w:rStyle w:val="hps"/>
                <w:rFonts w:ascii="Arial" w:hAnsi="Arial" w:cs="Arial"/>
                <w:b/>
                <w:color w:val="222222"/>
              </w:rPr>
              <w:t>Предварительная очистка</w:t>
            </w:r>
          </w:p>
          <w:p w:rsidR="00D83CB6" w:rsidRPr="00C2184D" w:rsidRDefault="00D83CB6" w:rsidP="00D83CB6">
            <w:pPr>
              <w:jc w:val="center"/>
              <w:rPr>
                <w:rFonts w:cs="Courier-Bold"/>
                <w:b/>
                <w:bCs/>
                <w:color w:val="FF0000"/>
                <w:sz w:val="19"/>
                <w:szCs w:val="19"/>
              </w:rPr>
            </w:pPr>
            <w:r w:rsidRPr="00C2184D">
              <w:rPr>
                <w:rStyle w:val="hps"/>
                <w:rFonts w:ascii="Arial" w:hAnsi="Arial" w:cs="Arial"/>
                <w:b/>
                <w:color w:val="222222"/>
              </w:rPr>
              <w:t>MEKLEEN</w:t>
            </w:r>
            <w:r w:rsidRPr="00C2184D">
              <w:rPr>
                <w:rFonts w:ascii="Arial" w:hAnsi="Arial" w:cs="Arial"/>
                <w:b/>
                <w:color w:val="222222"/>
              </w:rPr>
              <w:t xml:space="preserve"> </w:t>
            </w:r>
            <w:r w:rsidRPr="00C2184D">
              <w:rPr>
                <w:rStyle w:val="hps"/>
                <w:rFonts w:ascii="Arial" w:hAnsi="Arial" w:cs="Arial"/>
                <w:b/>
                <w:color w:val="222222"/>
              </w:rPr>
              <w:t>MAC</w:t>
            </w:r>
            <w:r w:rsidRPr="00C2184D">
              <w:rPr>
                <w:rStyle w:val="atn"/>
                <w:rFonts w:ascii="Arial" w:hAnsi="Arial" w:cs="Arial"/>
                <w:b/>
                <w:color w:val="222222"/>
              </w:rPr>
              <w:t>-</w:t>
            </w:r>
            <w:r w:rsidRPr="00C2184D">
              <w:rPr>
                <w:rFonts w:ascii="Arial" w:hAnsi="Arial" w:cs="Arial"/>
                <w:b/>
                <w:color w:val="222222"/>
              </w:rPr>
              <w:t>5330</w:t>
            </w:r>
          </w:p>
          <w:p w:rsidR="00D83CB6" w:rsidRPr="00D83CB6" w:rsidRDefault="008C62AF" w:rsidP="00D83CB6">
            <w:pPr>
              <w:jc w:val="center"/>
              <w:rPr>
                <w:rStyle w:val="hps"/>
                <w:rFonts w:ascii="Arial" w:hAnsi="Arial" w:cs="Arial"/>
                <w:b/>
                <w:color w:val="222222"/>
              </w:rPr>
            </w:pPr>
            <w:r w:rsidRPr="00D83CB6">
              <w:rPr>
                <w:rFonts w:ascii="Arial" w:hAnsi="Arial" w:cs="Arial"/>
                <w:bCs/>
              </w:rPr>
              <w:t>Обезжиривание</w:t>
            </w:r>
            <w:r>
              <w:rPr>
                <w:rFonts w:ascii="Arial" w:hAnsi="Arial" w:cs="Arial"/>
                <w:bCs/>
              </w:rPr>
              <w:t xml:space="preserve"> (опция)</w:t>
            </w:r>
          </w:p>
          <w:p w:rsidR="00C2184D" w:rsidRPr="00355C41" w:rsidRDefault="00C2184D" w:rsidP="00196E68">
            <w:pPr>
              <w:jc w:val="center"/>
              <w:rPr>
                <w:rFonts w:cs="Courier-Bold"/>
                <w:sz w:val="19"/>
                <w:szCs w:val="19"/>
              </w:rPr>
            </w:pPr>
          </w:p>
        </w:tc>
        <w:tc>
          <w:tcPr>
            <w:tcW w:w="4802" w:type="dxa"/>
            <w:gridSpan w:val="3"/>
            <w:vAlign w:val="center"/>
          </w:tcPr>
          <w:p w:rsidR="008C62AF" w:rsidRPr="007C34AC" w:rsidRDefault="008C62AF" w:rsidP="008C62AF">
            <w:pPr>
              <w:rPr>
                <w:rFonts w:ascii="Arial" w:hAnsi="Arial" w:cs="Arial"/>
                <w:color w:val="222222"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Температура 20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-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30</w:t>
            </w:r>
            <w:proofErr w:type="gramStart"/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° С</w:t>
            </w:r>
            <w:proofErr w:type="gramEnd"/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(стандарт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35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° C</w:t>
            </w:r>
            <w:r>
              <w:rPr>
                <w:rFonts w:ascii="Arial" w:hAnsi="Arial" w:cs="Arial"/>
                <w:color w:val="222222"/>
              </w:rPr>
              <w:t>)</w:t>
            </w:r>
          </w:p>
          <w:p w:rsidR="00C2184D" w:rsidRPr="00D83CB6" w:rsidRDefault="008C62AF" w:rsidP="008C62AF">
            <w:pPr>
              <w:rPr>
                <w:rFonts w:ascii="Arial" w:hAnsi="Arial" w:cs="Arial"/>
                <w:bCs/>
                <w:color w:val="FF0000"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В</w:t>
            </w:r>
            <w:r>
              <w:rPr>
                <w:rFonts w:ascii="Arial" w:hAnsi="Arial" w:cs="Arial"/>
                <w:color w:val="222222"/>
              </w:rPr>
              <w:t xml:space="preserve">ремя погружения: </w:t>
            </w:r>
            <w:r>
              <w:rPr>
                <w:rStyle w:val="hps"/>
                <w:rFonts w:ascii="Arial" w:hAnsi="Arial" w:cs="Arial"/>
                <w:color w:val="222222"/>
              </w:rPr>
              <w:t>1</w:t>
            </w:r>
            <w:r w:rsidR="00992424">
              <w:rPr>
                <w:rStyle w:val="hps"/>
                <w:rFonts w:ascii="Arial" w:hAnsi="Arial" w:cs="Arial"/>
                <w:color w:val="222222"/>
              </w:rPr>
              <w:t>0-30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сек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Style w:val="hps"/>
                <w:rFonts w:ascii="Arial" w:hAnsi="Arial" w:cs="Arial"/>
                <w:color w:val="222222"/>
              </w:rPr>
              <w:t>Давление распыления</w:t>
            </w:r>
            <w:r>
              <w:rPr>
                <w:rFonts w:ascii="Arial" w:hAnsi="Arial" w:cs="Arial"/>
                <w:color w:val="222222"/>
              </w:rPr>
              <w:t xml:space="preserve">: 0,1 </w:t>
            </w:r>
            <w:r>
              <w:rPr>
                <w:rStyle w:val="hps"/>
                <w:rFonts w:ascii="Arial" w:hAnsi="Arial" w:cs="Arial"/>
                <w:color w:val="222222"/>
              </w:rPr>
              <w:t>–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0,3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-US"/>
              </w:rPr>
              <w:t>MPa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Style w:val="hps"/>
                <w:rFonts w:ascii="Arial" w:hAnsi="Arial" w:cs="Arial"/>
                <w:color w:val="222222"/>
              </w:rPr>
              <w:t>В</w:t>
            </w:r>
            <w:r>
              <w:rPr>
                <w:rFonts w:ascii="Arial" w:hAnsi="Arial" w:cs="Arial"/>
                <w:color w:val="222222"/>
              </w:rPr>
              <w:t xml:space="preserve">ремя обработки: </w:t>
            </w:r>
            <w:r>
              <w:rPr>
                <w:rStyle w:val="hps"/>
                <w:rFonts w:ascii="Arial" w:hAnsi="Arial" w:cs="Arial"/>
                <w:color w:val="222222"/>
              </w:rPr>
              <w:t>1</w:t>
            </w:r>
            <w:r w:rsidRPr="008C62AF">
              <w:rPr>
                <w:rStyle w:val="hps"/>
                <w:rFonts w:ascii="Arial" w:hAnsi="Arial" w:cs="Arial"/>
                <w:color w:val="222222"/>
              </w:rPr>
              <w:t>5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сек</w:t>
            </w:r>
          </w:p>
        </w:tc>
      </w:tr>
      <w:tr w:rsidR="00C2184D" w:rsidTr="00A37C90">
        <w:trPr>
          <w:gridBefore w:val="3"/>
          <w:gridAfter w:val="1"/>
          <w:wBefore w:w="3226" w:type="dxa"/>
          <w:wAfter w:w="3540" w:type="dxa"/>
          <w:trHeight w:val="729"/>
        </w:trPr>
        <w:tc>
          <w:tcPr>
            <w:tcW w:w="2835" w:type="dxa"/>
            <w:gridSpan w:val="4"/>
            <w:shd w:val="clear" w:color="auto" w:fill="EAF1DD" w:themeFill="accent3" w:themeFillTint="33"/>
          </w:tcPr>
          <w:p w:rsidR="00C2184D" w:rsidRDefault="00C2184D" w:rsidP="00C2184D">
            <w:pPr>
              <w:jc w:val="center"/>
              <w:rPr>
                <w:rStyle w:val="hps"/>
                <w:rFonts w:ascii="Arial" w:hAnsi="Arial" w:cs="Arial"/>
                <w:color w:val="222222"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промывка водой</w:t>
            </w:r>
          </w:p>
          <w:p w:rsidR="00C2184D" w:rsidRDefault="00C2184D" w:rsidP="00C2184D">
            <w:pPr>
              <w:jc w:val="center"/>
              <w:rPr>
                <w:rStyle w:val="hps"/>
                <w:rFonts w:ascii="Arial" w:hAnsi="Arial" w:cs="Arial"/>
                <w:color w:val="222222"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(</w:t>
            </w:r>
            <w:r>
              <w:rPr>
                <w:rFonts w:ascii="Arial" w:hAnsi="Arial" w:cs="Arial"/>
                <w:color w:val="222222"/>
              </w:rPr>
              <w:t xml:space="preserve">3 </w:t>
            </w:r>
            <w:r>
              <w:rPr>
                <w:rStyle w:val="hps"/>
                <w:rFonts w:ascii="Arial" w:hAnsi="Arial" w:cs="Arial"/>
                <w:color w:val="222222"/>
              </w:rPr>
              <w:t>ступени)</w:t>
            </w:r>
          </w:p>
        </w:tc>
      </w:tr>
      <w:tr w:rsidR="00C2184D" w:rsidRPr="00355C41" w:rsidTr="001B0C84">
        <w:trPr>
          <w:trHeight w:val="1122"/>
        </w:trPr>
        <w:tc>
          <w:tcPr>
            <w:tcW w:w="4799" w:type="dxa"/>
            <w:gridSpan w:val="5"/>
            <w:shd w:val="clear" w:color="auto" w:fill="C6D9F1" w:themeFill="text2" w:themeFillTint="33"/>
            <w:vAlign w:val="center"/>
          </w:tcPr>
          <w:p w:rsidR="00C2184D" w:rsidRPr="00D83CB6" w:rsidRDefault="00C2184D" w:rsidP="00196E6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D83CB6">
              <w:rPr>
                <w:rFonts w:ascii="Arial" w:hAnsi="Arial" w:cs="Arial"/>
                <w:b/>
                <w:bCs/>
              </w:rPr>
              <w:t>Микротравление</w:t>
            </w:r>
            <w:proofErr w:type="spellEnd"/>
            <w:r w:rsidRPr="00D83CB6">
              <w:rPr>
                <w:rFonts w:ascii="Arial" w:hAnsi="Arial" w:cs="Arial"/>
                <w:b/>
                <w:bCs/>
              </w:rPr>
              <w:t xml:space="preserve"> </w:t>
            </w:r>
            <w:r w:rsidRPr="00D83CB6">
              <w:rPr>
                <w:rFonts w:ascii="Arial" w:hAnsi="Arial" w:cs="Arial"/>
                <w:b/>
                <w:bCs/>
                <w:lang w:val="en-US"/>
              </w:rPr>
              <w:t>CZ</w:t>
            </w:r>
            <w:r w:rsidRPr="00D83CB6">
              <w:rPr>
                <w:rFonts w:ascii="Arial" w:hAnsi="Arial" w:cs="Arial"/>
                <w:b/>
                <w:bCs/>
              </w:rPr>
              <w:t>-8100</w:t>
            </w:r>
          </w:p>
          <w:p w:rsidR="00C2184D" w:rsidRPr="00A92C1B" w:rsidRDefault="00C2184D" w:rsidP="00196E6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02" w:type="dxa"/>
            <w:gridSpan w:val="3"/>
            <w:vAlign w:val="center"/>
          </w:tcPr>
          <w:p w:rsidR="00C2184D" w:rsidRPr="00A92C1B" w:rsidRDefault="00C2184D" w:rsidP="00196E68">
            <w:pPr>
              <w:rPr>
                <w:rFonts w:ascii="Arial" w:hAnsi="Arial" w:cs="Arial"/>
                <w:bCs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Температура 30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-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40</w:t>
            </w:r>
            <w:proofErr w:type="gramStart"/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° С</w:t>
            </w:r>
            <w:proofErr w:type="gramEnd"/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(стандарт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35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° C</w:t>
            </w:r>
            <w:r>
              <w:rPr>
                <w:rFonts w:ascii="Arial" w:hAnsi="Arial" w:cs="Arial"/>
                <w:color w:val="222222"/>
              </w:rPr>
              <w:t>)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Style w:val="hps"/>
                <w:rFonts w:ascii="Arial" w:hAnsi="Arial" w:cs="Arial"/>
                <w:color w:val="222222"/>
              </w:rPr>
              <w:t>Давление распыления</w:t>
            </w:r>
            <w:r>
              <w:rPr>
                <w:rFonts w:ascii="Arial" w:hAnsi="Arial" w:cs="Arial"/>
                <w:color w:val="222222"/>
              </w:rPr>
              <w:t xml:space="preserve">: </w:t>
            </w:r>
            <w:r>
              <w:rPr>
                <w:rStyle w:val="hps"/>
                <w:rFonts w:ascii="Arial" w:hAnsi="Arial" w:cs="Arial"/>
                <w:color w:val="222222"/>
              </w:rPr>
              <w:t>1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-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2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кг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/ см²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Style w:val="hps"/>
                <w:rFonts w:ascii="Arial" w:hAnsi="Arial" w:cs="Arial"/>
                <w:color w:val="222222"/>
              </w:rPr>
              <w:t>Скорость травления</w:t>
            </w:r>
            <w:r>
              <w:rPr>
                <w:rFonts w:ascii="Arial" w:hAnsi="Arial" w:cs="Arial"/>
                <w:color w:val="222222"/>
              </w:rPr>
              <w:t xml:space="preserve">: прибл. </w:t>
            </w:r>
            <w:r>
              <w:rPr>
                <w:rStyle w:val="hps"/>
                <w:rFonts w:ascii="Arial" w:hAnsi="Arial" w:cs="Arial"/>
                <w:color w:val="222222"/>
              </w:rPr>
              <w:t>0,7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 xml:space="preserve">(до </w:t>
            </w:r>
            <w:r>
              <w:rPr>
                <w:rFonts w:ascii="Arial" w:hAnsi="Arial" w:cs="Arial"/>
                <w:color w:val="222222"/>
              </w:rPr>
              <w:t>4</w:t>
            </w:r>
            <w:r>
              <w:rPr>
                <w:rStyle w:val="hps"/>
                <w:rFonts w:ascii="Arial" w:hAnsi="Arial" w:cs="Arial"/>
                <w:color w:val="222222"/>
              </w:rPr>
              <w:t xml:space="preserve"> мкм</w:t>
            </w:r>
            <w:r>
              <w:rPr>
                <w:rFonts w:ascii="Arial" w:hAnsi="Arial" w:cs="Arial"/>
                <w:color w:val="222222"/>
              </w:rPr>
              <w:t xml:space="preserve">) 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Style w:val="hps"/>
                <w:rFonts w:ascii="Arial" w:hAnsi="Arial" w:cs="Arial"/>
                <w:color w:val="222222"/>
              </w:rPr>
              <w:t>В</w:t>
            </w:r>
            <w:r>
              <w:rPr>
                <w:rFonts w:ascii="Arial" w:hAnsi="Arial" w:cs="Arial"/>
                <w:color w:val="222222"/>
              </w:rPr>
              <w:t xml:space="preserve">ремя обработки: </w:t>
            </w:r>
            <w:r>
              <w:rPr>
                <w:rStyle w:val="hps"/>
                <w:rFonts w:ascii="Arial" w:hAnsi="Arial" w:cs="Arial"/>
                <w:color w:val="222222"/>
              </w:rPr>
              <w:t>25-90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сек.</w:t>
            </w:r>
          </w:p>
        </w:tc>
      </w:tr>
      <w:tr w:rsidR="005B660F" w:rsidRPr="00355C41" w:rsidTr="00A37C90">
        <w:trPr>
          <w:gridAfter w:val="1"/>
          <w:wAfter w:w="3540" w:type="dxa"/>
          <w:trHeight w:val="685"/>
        </w:trPr>
        <w:tc>
          <w:tcPr>
            <w:tcW w:w="3240" w:type="dxa"/>
            <w:gridSpan w:val="4"/>
            <w:tcBorders>
              <w:left w:val="nil"/>
            </w:tcBorders>
            <w:vAlign w:val="center"/>
          </w:tcPr>
          <w:p w:rsidR="005B660F" w:rsidRPr="00355C41" w:rsidRDefault="005B660F"/>
        </w:tc>
        <w:tc>
          <w:tcPr>
            <w:tcW w:w="2821" w:type="dxa"/>
            <w:gridSpan w:val="3"/>
            <w:shd w:val="clear" w:color="auto" w:fill="EAF1DD" w:themeFill="accent3" w:themeFillTint="33"/>
            <w:vAlign w:val="center"/>
          </w:tcPr>
          <w:p w:rsidR="005B660F" w:rsidRPr="00355C41" w:rsidRDefault="005B660F" w:rsidP="005B660F">
            <w:r>
              <w:rPr>
                <w:rFonts w:ascii="Arial" w:hAnsi="Arial" w:cs="Arial"/>
                <w:bCs/>
              </w:rPr>
              <w:t>Промывка водой</w:t>
            </w:r>
          </w:p>
        </w:tc>
      </w:tr>
      <w:tr w:rsidR="00C2184D" w:rsidRPr="00355C41" w:rsidTr="001B0C84">
        <w:trPr>
          <w:trHeight w:val="992"/>
        </w:trPr>
        <w:tc>
          <w:tcPr>
            <w:tcW w:w="4799" w:type="dxa"/>
            <w:gridSpan w:val="5"/>
            <w:shd w:val="clear" w:color="auto" w:fill="F2DBDB" w:themeFill="accent2" w:themeFillTint="33"/>
            <w:vAlign w:val="center"/>
          </w:tcPr>
          <w:p w:rsidR="00C2184D" w:rsidRPr="00D83CB6" w:rsidRDefault="00C2184D" w:rsidP="00196E68">
            <w:pPr>
              <w:jc w:val="center"/>
              <w:rPr>
                <w:rFonts w:ascii="Arial" w:hAnsi="Arial" w:cs="Arial"/>
                <w:b/>
                <w:bCs/>
              </w:rPr>
            </w:pPr>
            <w:r w:rsidRPr="00D83CB6">
              <w:rPr>
                <w:rFonts w:ascii="Arial" w:hAnsi="Arial" w:cs="Arial"/>
                <w:b/>
                <w:bCs/>
              </w:rPr>
              <w:t>Кислотная промывка</w:t>
            </w:r>
          </w:p>
          <w:p w:rsidR="00C2184D" w:rsidRDefault="00C2184D" w:rsidP="00196E68">
            <w:pPr>
              <w:jc w:val="center"/>
              <w:rPr>
                <w:rStyle w:val="hps"/>
                <w:rFonts w:ascii="Arial" w:hAnsi="Arial" w:cs="Arial"/>
                <w:color w:val="222222"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10,0</w:t>
            </w:r>
            <w:r>
              <w:rPr>
                <w:rFonts w:ascii="Arial" w:hAnsi="Arial" w:cs="Arial"/>
                <w:color w:val="222222"/>
              </w:rPr>
              <w:t>% объем</w:t>
            </w:r>
            <w:r w:rsidR="00D83CB6" w:rsidRPr="00D83CB6">
              <w:rPr>
                <w:rFonts w:ascii="Arial" w:hAnsi="Arial" w:cs="Arial"/>
                <w:color w:val="222222"/>
              </w:rPr>
              <w:t>,</w:t>
            </w:r>
            <w:r w:rsidR="00D83CB6">
              <w:rPr>
                <w:rStyle w:val="hps"/>
                <w:rFonts w:ascii="Arial" w:hAnsi="Arial" w:cs="Arial"/>
                <w:color w:val="222222"/>
              </w:rPr>
              <w:t xml:space="preserve"> 35</w:t>
            </w:r>
            <w:r w:rsidR="00D83CB6">
              <w:rPr>
                <w:rFonts w:ascii="Arial" w:hAnsi="Arial" w:cs="Arial"/>
                <w:color w:val="222222"/>
              </w:rPr>
              <w:t>%</w:t>
            </w:r>
            <w:r w:rsidR="00D83CB6" w:rsidRPr="00D83CB6">
              <w:rPr>
                <w:rFonts w:ascii="Arial" w:hAnsi="Arial" w:cs="Arial"/>
                <w:color w:val="222222"/>
              </w:rPr>
              <w:t xml:space="preserve"> </w:t>
            </w:r>
            <w:r w:rsidR="00D83CB6">
              <w:rPr>
                <w:rFonts w:ascii="Arial" w:hAnsi="Arial" w:cs="Arial"/>
                <w:color w:val="222222"/>
              </w:rPr>
              <w:t>р-р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D83CB6" w:rsidRPr="007C34AC">
              <w:rPr>
                <w:rStyle w:val="hps"/>
                <w:rFonts w:ascii="Arial" w:hAnsi="Arial" w:cs="Arial"/>
                <w:b/>
                <w:color w:val="222222"/>
                <w:lang w:val="en-US"/>
              </w:rPr>
              <w:t>HC</w:t>
            </w:r>
            <w:r w:rsidR="00D83CB6">
              <w:rPr>
                <w:rStyle w:val="hps"/>
                <w:rFonts w:ascii="Arial" w:hAnsi="Arial" w:cs="Arial"/>
                <w:color w:val="222222"/>
                <w:lang w:val="en-US"/>
              </w:rPr>
              <w:t>l</w:t>
            </w:r>
            <w:proofErr w:type="spellEnd"/>
            <w:r w:rsidR="00D83CB6" w:rsidRPr="00D83CB6">
              <w:rPr>
                <w:rStyle w:val="hps"/>
                <w:rFonts w:ascii="Arial" w:hAnsi="Arial" w:cs="Arial"/>
                <w:color w:val="222222"/>
              </w:rPr>
              <w:t xml:space="preserve"> </w:t>
            </w:r>
          </w:p>
          <w:p w:rsidR="0028026B" w:rsidRPr="00D83CB6" w:rsidRDefault="0028026B" w:rsidP="00196E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Удаление шлама</w:t>
            </w:r>
          </w:p>
        </w:tc>
        <w:tc>
          <w:tcPr>
            <w:tcW w:w="4802" w:type="dxa"/>
            <w:gridSpan w:val="3"/>
            <w:vAlign w:val="center"/>
          </w:tcPr>
          <w:p w:rsidR="00C2184D" w:rsidRPr="00355C41" w:rsidRDefault="00C2184D" w:rsidP="00196E68">
            <w:pPr>
              <w:rPr>
                <w:rFonts w:ascii="Arial" w:hAnsi="Arial" w:cs="Arial"/>
                <w:bCs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Температура 20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-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30</w:t>
            </w:r>
            <w:proofErr w:type="gramStart"/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° С</w:t>
            </w:r>
            <w:proofErr w:type="gramEnd"/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Style w:val="hps"/>
                <w:rFonts w:ascii="Arial" w:hAnsi="Arial" w:cs="Arial"/>
                <w:color w:val="222222"/>
              </w:rPr>
              <w:t>Давление распыления</w:t>
            </w:r>
            <w:r>
              <w:rPr>
                <w:rFonts w:ascii="Arial" w:hAnsi="Arial" w:cs="Arial"/>
                <w:color w:val="222222"/>
              </w:rPr>
              <w:t xml:space="preserve">: </w:t>
            </w:r>
            <w:r>
              <w:rPr>
                <w:rStyle w:val="hps"/>
                <w:rFonts w:ascii="Arial" w:hAnsi="Arial" w:cs="Arial"/>
                <w:color w:val="222222"/>
              </w:rPr>
              <w:t>0,3-0,6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кг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/ см²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Style w:val="hps"/>
                <w:rFonts w:ascii="Arial" w:hAnsi="Arial" w:cs="Arial"/>
                <w:color w:val="222222"/>
              </w:rPr>
              <w:t>Время: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10-15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сек.</w:t>
            </w:r>
          </w:p>
        </w:tc>
      </w:tr>
      <w:tr w:rsidR="001B0C84" w:rsidRPr="00355C41" w:rsidTr="007C34AC">
        <w:trPr>
          <w:gridAfter w:val="1"/>
          <w:wAfter w:w="3540" w:type="dxa"/>
          <w:trHeight w:val="769"/>
        </w:trPr>
        <w:tc>
          <w:tcPr>
            <w:tcW w:w="3180" w:type="dxa"/>
            <w:tcBorders>
              <w:left w:val="nil"/>
            </w:tcBorders>
            <w:vAlign w:val="center"/>
          </w:tcPr>
          <w:p w:rsidR="001B0C84" w:rsidRPr="00355C41" w:rsidRDefault="001B0C84" w:rsidP="00196E6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81" w:type="dxa"/>
            <w:gridSpan w:val="6"/>
            <w:shd w:val="clear" w:color="auto" w:fill="EAF1DD" w:themeFill="accent3" w:themeFillTint="33"/>
            <w:vAlign w:val="center"/>
          </w:tcPr>
          <w:p w:rsidR="001B0C84" w:rsidRDefault="001B0C84" w:rsidP="00A37C90">
            <w:pPr>
              <w:shd w:val="clear" w:color="auto" w:fill="EAF1DD" w:themeFill="accent3" w:themeFillTint="3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Промывка водой</w:t>
            </w:r>
          </w:p>
          <w:p w:rsidR="001B0C84" w:rsidRPr="00355C41" w:rsidRDefault="001B0C84" w:rsidP="00A37C90">
            <w:pPr>
              <w:shd w:val="clear" w:color="auto" w:fill="EAF1DD" w:themeFill="accent3" w:themeFillTint="33"/>
              <w:jc w:val="center"/>
            </w:pPr>
            <w:r>
              <w:rPr>
                <w:rStyle w:val="hps"/>
                <w:rFonts w:ascii="Arial" w:hAnsi="Arial" w:cs="Arial"/>
                <w:color w:val="222222"/>
              </w:rPr>
              <w:t>(более</w:t>
            </w:r>
            <w:r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2 раз</w:t>
            </w:r>
            <w:r>
              <w:rPr>
                <w:rStyle w:val="shorttext"/>
                <w:rFonts w:ascii="Arial" w:hAnsi="Arial" w:cs="Arial"/>
                <w:color w:val="222222"/>
              </w:rPr>
              <w:t>)</w:t>
            </w:r>
          </w:p>
        </w:tc>
      </w:tr>
      <w:tr w:rsidR="007C34AC" w:rsidRPr="00355C41" w:rsidTr="007C34AC">
        <w:trPr>
          <w:trHeight w:val="1135"/>
        </w:trPr>
        <w:tc>
          <w:tcPr>
            <w:tcW w:w="4830" w:type="dxa"/>
            <w:gridSpan w:val="6"/>
            <w:shd w:val="clear" w:color="auto" w:fill="C6D9F1" w:themeFill="text2" w:themeFillTint="33"/>
            <w:vAlign w:val="center"/>
          </w:tcPr>
          <w:p w:rsidR="007C34AC" w:rsidRPr="00A37C90" w:rsidRDefault="007C34AC" w:rsidP="00196E6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C90">
              <w:rPr>
                <w:rFonts w:ascii="Arial" w:hAnsi="Arial" w:cs="Arial"/>
                <w:b/>
              </w:rPr>
              <w:t xml:space="preserve">Обработка от окисления </w:t>
            </w:r>
            <w:r w:rsidRPr="00A37C90">
              <w:rPr>
                <w:rStyle w:val="hps"/>
                <w:rFonts w:ascii="Arial" w:hAnsi="Arial" w:cs="Arial"/>
                <w:b/>
                <w:color w:val="222222"/>
              </w:rPr>
              <w:t>CL</w:t>
            </w:r>
            <w:r w:rsidRPr="00A37C90">
              <w:rPr>
                <w:rFonts w:ascii="Arial" w:hAnsi="Arial" w:cs="Arial"/>
                <w:b/>
                <w:color w:val="222222"/>
              </w:rPr>
              <w:t>-8300</w:t>
            </w:r>
          </w:p>
          <w:p w:rsidR="007C34AC" w:rsidRPr="00A37C90" w:rsidRDefault="007C34AC" w:rsidP="00196E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Образование органической пленки (опция)</w:t>
            </w:r>
          </w:p>
        </w:tc>
        <w:tc>
          <w:tcPr>
            <w:tcW w:w="4771" w:type="dxa"/>
            <w:gridSpan w:val="2"/>
            <w:shd w:val="clear" w:color="auto" w:fill="auto"/>
            <w:vAlign w:val="center"/>
          </w:tcPr>
          <w:p w:rsidR="007C34AC" w:rsidRPr="00355C41" w:rsidRDefault="007C34AC" w:rsidP="00196E68">
            <w:pPr>
              <w:rPr>
                <w:rFonts w:ascii="Arial" w:hAnsi="Arial" w:cs="Arial"/>
                <w:bCs/>
              </w:rPr>
            </w:pPr>
            <w:r>
              <w:rPr>
                <w:rStyle w:val="hps"/>
                <w:rFonts w:ascii="Arial" w:hAnsi="Arial" w:cs="Arial"/>
                <w:color w:val="000000" w:themeColor="text1"/>
              </w:rPr>
              <w:t>Погружа</w:t>
            </w:r>
            <w:r w:rsidRPr="00B740A9">
              <w:rPr>
                <w:rStyle w:val="hps"/>
                <w:rFonts w:ascii="Arial" w:hAnsi="Arial" w:cs="Arial"/>
                <w:color w:val="000000" w:themeColor="text1"/>
              </w:rPr>
              <w:t>ть</w:t>
            </w:r>
            <w:r w:rsidRPr="00B740A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740A9">
              <w:rPr>
                <w:rStyle w:val="hps"/>
                <w:rFonts w:ascii="Arial" w:hAnsi="Arial" w:cs="Arial"/>
                <w:color w:val="000000" w:themeColor="text1"/>
              </w:rPr>
              <w:t>или распылять</w:t>
            </w:r>
            <w:r w:rsidRPr="00B740A9">
              <w:rPr>
                <w:rFonts w:ascii="Arial" w:hAnsi="Arial" w:cs="Arial"/>
                <w:color w:val="000000" w:themeColor="text1"/>
              </w:rPr>
              <w:br/>
            </w:r>
            <w:r w:rsidRPr="00B740A9">
              <w:rPr>
                <w:rStyle w:val="hps"/>
                <w:rFonts w:ascii="Arial" w:hAnsi="Arial" w:cs="Arial"/>
                <w:color w:val="000000" w:themeColor="text1"/>
              </w:rPr>
              <w:t>20</w:t>
            </w:r>
            <w:r w:rsidRPr="00B740A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740A9">
              <w:rPr>
                <w:rStyle w:val="hps"/>
                <w:rFonts w:ascii="Arial" w:hAnsi="Arial" w:cs="Arial"/>
                <w:color w:val="000000" w:themeColor="text1"/>
              </w:rPr>
              <w:t>-</w:t>
            </w:r>
            <w:r w:rsidRPr="00B740A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740A9">
              <w:rPr>
                <w:rStyle w:val="hps"/>
                <w:rFonts w:ascii="Arial" w:hAnsi="Arial" w:cs="Arial"/>
                <w:color w:val="000000" w:themeColor="text1"/>
              </w:rPr>
              <w:t>30</w:t>
            </w:r>
            <w:r w:rsidRPr="00B740A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740A9">
              <w:rPr>
                <w:rStyle w:val="hps"/>
                <w:rFonts w:ascii="Arial" w:hAnsi="Arial" w:cs="Arial"/>
                <w:color w:val="000000" w:themeColor="text1"/>
              </w:rPr>
              <w:t>°</w:t>
            </w:r>
            <w:r w:rsidRPr="00B740A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740A9">
              <w:rPr>
                <w:rStyle w:val="hps"/>
                <w:rFonts w:ascii="Arial" w:hAnsi="Arial" w:cs="Arial"/>
                <w:color w:val="000000" w:themeColor="text1"/>
              </w:rPr>
              <w:t>C</w:t>
            </w:r>
            <w:r w:rsidRPr="00B740A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740A9">
              <w:rPr>
                <w:rFonts w:ascii="Arial" w:hAnsi="Arial" w:cs="Arial"/>
                <w:color w:val="000000" w:themeColor="text1"/>
              </w:rPr>
              <w:br/>
            </w:r>
            <w:r w:rsidRPr="00B740A9">
              <w:rPr>
                <w:rStyle w:val="hps"/>
                <w:rFonts w:ascii="Arial" w:hAnsi="Arial" w:cs="Arial"/>
                <w:color w:val="000000" w:themeColor="text1"/>
              </w:rPr>
              <w:t>Время:10</w:t>
            </w:r>
            <w:r w:rsidRPr="00B740A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740A9">
              <w:rPr>
                <w:rStyle w:val="hps"/>
                <w:rFonts w:ascii="Arial" w:hAnsi="Arial" w:cs="Arial"/>
                <w:color w:val="000000" w:themeColor="text1"/>
              </w:rPr>
              <w:t>- 15 сек</w:t>
            </w:r>
            <w:r w:rsidRPr="00B740A9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A37C90" w:rsidRPr="00355C41" w:rsidTr="007C34AC">
        <w:trPr>
          <w:gridAfter w:val="1"/>
          <w:wAfter w:w="3540" w:type="dxa"/>
          <w:trHeight w:val="681"/>
        </w:trPr>
        <w:tc>
          <w:tcPr>
            <w:tcW w:w="3195" w:type="dxa"/>
            <w:gridSpan w:val="2"/>
            <w:tcBorders>
              <w:left w:val="nil"/>
              <w:bottom w:val="nil"/>
            </w:tcBorders>
            <w:vAlign w:val="center"/>
          </w:tcPr>
          <w:p w:rsidR="00A37C90" w:rsidRPr="00355C41" w:rsidRDefault="00A37C90" w:rsidP="00196E6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66" w:type="dxa"/>
            <w:gridSpan w:val="5"/>
            <w:shd w:val="clear" w:color="auto" w:fill="EAF1DD" w:themeFill="accent3" w:themeFillTint="33"/>
            <w:vAlign w:val="center"/>
          </w:tcPr>
          <w:p w:rsidR="00A37C90" w:rsidRPr="00355C41" w:rsidRDefault="007C34AC" w:rsidP="00196E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</w:t>
            </w:r>
            <w:r w:rsidR="008C62AF">
              <w:rPr>
                <w:rFonts w:ascii="Arial" w:hAnsi="Arial" w:cs="Arial"/>
                <w:bCs/>
              </w:rPr>
              <w:t>ромывка</w:t>
            </w:r>
          </w:p>
        </w:tc>
      </w:tr>
      <w:tr w:rsidR="008C62AF" w:rsidRPr="00355C41" w:rsidTr="007C34AC">
        <w:trPr>
          <w:gridAfter w:val="1"/>
          <w:wAfter w:w="3540" w:type="dxa"/>
          <w:trHeight w:val="681"/>
        </w:trPr>
        <w:tc>
          <w:tcPr>
            <w:tcW w:w="319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C62AF" w:rsidRDefault="008C62AF" w:rsidP="00196E6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66" w:type="dxa"/>
            <w:gridSpan w:val="5"/>
            <w:shd w:val="clear" w:color="auto" w:fill="DAEEF3" w:themeFill="accent5" w:themeFillTint="33"/>
            <w:vAlign w:val="center"/>
          </w:tcPr>
          <w:p w:rsidR="008C62AF" w:rsidRDefault="007C34AC" w:rsidP="00196E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</w:t>
            </w:r>
            <w:r w:rsidR="008C62AF">
              <w:rPr>
                <w:rFonts w:ascii="Arial" w:hAnsi="Arial" w:cs="Arial"/>
                <w:bCs/>
              </w:rPr>
              <w:t>ушка</w:t>
            </w:r>
          </w:p>
        </w:tc>
      </w:tr>
    </w:tbl>
    <w:p w:rsidR="00DA420A" w:rsidRDefault="00DA420A">
      <w:pPr>
        <w:rPr>
          <w:b/>
        </w:rPr>
      </w:pPr>
    </w:p>
    <w:p w:rsidR="00DA420A" w:rsidRDefault="0028026B">
      <w:pPr>
        <w:rPr>
          <w:rFonts w:ascii="Arial" w:hAnsi="Arial" w:cs="Arial"/>
          <w:color w:val="222222"/>
        </w:rPr>
      </w:pPr>
      <w:r w:rsidRPr="00DA420A">
        <w:rPr>
          <w:b/>
        </w:rPr>
        <w:t xml:space="preserve"> </w:t>
      </w:r>
      <w:r w:rsidRPr="00DA420A">
        <w:rPr>
          <w:rFonts w:ascii="Arial" w:hAnsi="Arial" w:cs="Arial"/>
        </w:rPr>
        <w:t>Область применения процесса</w:t>
      </w:r>
      <w:r w:rsidRPr="00DA420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A420A">
        <w:rPr>
          <w:rFonts w:ascii="Arial" w:hAnsi="Arial" w:cs="Arial"/>
          <w:bCs/>
          <w:color w:val="000000" w:themeColor="text1"/>
        </w:rPr>
        <w:t>микротравления</w:t>
      </w:r>
      <w:proofErr w:type="spellEnd"/>
      <w:r w:rsidRPr="00DA420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A420A">
        <w:rPr>
          <w:rFonts w:ascii="Arial" w:hAnsi="Arial" w:cs="Arial"/>
          <w:bCs/>
          <w:color w:val="000000" w:themeColor="text1"/>
          <w:lang w:val="en-US"/>
        </w:rPr>
        <w:t>MecEtchBond</w:t>
      </w:r>
      <w:proofErr w:type="spellEnd"/>
      <w:r w:rsidRPr="00DA420A">
        <w:rPr>
          <w:rFonts w:ascii="Arial" w:hAnsi="Arial" w:cs="Arial"/>
          <w:bCs/>
          <w:color w:val="000000" w:themeColor="text1"/>
        </w:rPr>
        <w:t xml:space="preserve"> практически не ограничены.</w:t>
      </w:r>
      <w:r w:rsidR="00DA420A">
        <w:rPr>
          <w:rFonts w:ascii="Arial" w:hAnsi="Arial" w:cs="Arial"/>
          <w:bCs/>
          <w:color w:val="000000" w:themeColor="text1"/>
        </w:rPr>
        <w:t xml:space="preserve"> </w:t>
      </w:r>
      <w:r w:rsidRPr="00DA420A">
        <w:rPr>
          <w:rFonts w:ascii="Arial" w:hAnsi="Arial" w:cs="Arial"/>
          <w:bCs/>
          <w:color w:val="000000" w:themeColor="text1"/>
        </w:rPr>
        <w:t xml:space="preserve">Сочетание процессов </w:t>
      </w:r>
      <w:proofErr w:type="spellStart"/>
      <w:r w:rsidRPr="00DA420A">
        <w:rPr>
          <w:rFonts w:ascii="Arial" w:hAnsi="Arial" w:cs="Arial"/>
          <w:b/>
          <w:bCs/>
          <w:color w:val="000000" w:themeColor="text1"/>
          <w:lang w:val="en-US"/>
        </w:rPr>
        <w:t>MecEtchBond</w:t>
      </w:r>
      <w:proofErr w:type="spellEnd"/>
      <w:r w:rsidRPr="00DA420A">
        <w:rPr>
          <w:rFonts w:ascii="Arial" w:hAnsi="Arial" w:cs="Arial"/>
          <w:b/>
          <w:bCs/>
          <w:color w:val="000000" w:themeColor="text1"/>
        </w:rPr>
        <w:t xml:space="preserve"> 8100</w:t>
      </w:r>
      <w:r w:rsidRPr="00DA420A">
        <w:rPr>
          <w:rFonts w:ascii="Arial" w:hAnsi="Arial" w:cs="Arial"/>
          <w:bCs/>
          <w:color w:val="000000" w:themeColor="text1"/>
        </w:rPr>
        <w:t xml:space="preserve"> и процессом </w:t>
      </w:r>
      <w:r w:rsidRPr="00DA420A">
        <w:rPr>
          <w:rStyle w:val="hps"/>
          <w:rFonts w:ascii="Arial" w:hAnsi="Arial" w:cs="Arial"/>
          <w:b/>
          <w:color w:val="222222"/>
        </w:rPr>
        <w:t>CL</w:t>
      </w:r>
      <w:r w:rsidRPr="00DA420A">
        <w:rPr>
          <w:rFonts w:ascii="Arial" w:hAnsi="Arial" w:cs="Arial"/>
          <w:b/>
          <w:color w:val="222222"/>
        </w:rPr>
        <w:t>-8300</w:t>
      </w:r>
      <w:r w:rsidRPr="00DA420A">
        <w:rPr>
          <w:rFonts w:ascii="Arial" w:hAnsi="Arial" w:cs="Arial"/>
          <w:color w:val="222222"/>
        </w:rPr>
        <w:t xml:space="preserve"> шир</w:t>
      </w:r>
      <w:r w:rsidR="00DA420A">
        <w:rPr>
          <w:rFonts w:ascii="Arial" w:hAnsi="Arial" w:cs="Arial"/>
          <w:color w:val="222222"/>
        </w:rPr>
        <w:t>о</w:t>
      </w:r>
      <w:r w:rsidRPr="00DA420A">
        <w:rPr>
          <w:rFonts w:ascii="Arial" w:hAnsi="Arial" w:cs="Arial"/>
          <w:color w:val="222222"/>
        </w:rPr>
        <w:t>ко испо</w:t>
      </w:r>
      <w:r w:rsidR="00DA420A">
        <w:rPr>
          <w:rFonts w:ascii="Arial" w:hAnsi="Arial" w:cs="Arial"/>
          <w:color w:val="222222"/>
        </w:rPr>
        <w:t>льзуется в к</w:t>
      </w:r>
      <w:r w:rsidRPr="00DA420A">
        <w:rPr>
          <w:rFonts w:ascii="Arial" w:hAnsi="Arial" w:cs="Arial"/>
          <w:color w:val="222222"/>
        </w:rPr>
        <w:t>ачестве альтернативы технологии черного оксидирования меди, что дает высочайшие результаты по силе адгезии.</w:t>
      </w:r>
    </w:p>
    <w:p w:rsidR="00F10EEF" w:rsidRPr="00DA420A" w:rsidRDefault="00DA420A">
      <w:pPr>
        <w:rPr>
          <w:rFonts w:ascii="Arial" w:hAnsi="Arial" w:cs="Arial"/>
        </w:rPr>
      </w:pPr>
      <w:r>
        <w:rPr>
          <w:rFonts w:ascii="Arial" w:hAnsi="Arial" w:cs="Arial"/>
          <w:color w:val="222222"/>
        </w:rPr>
        <w:t>А</w:t>
      </w:r>
      <w:r w:rsidR="0028026B" w:rsidRPr="00DA420A">
        <w:rPr>
          <w:rFonts w:ascii="Arial" w:hAnsi="Arial" w:cs="Arial"/>
          <w:color w:val="222222"/>
        </w:rPr>
        <w:t>дгезия меди со смолой увеличивается благодаря механическому сцеплени</w:t>
      </w:r>
      <w:r w:rsidRPr="00DA420A">
        <w:rPr>
          <w:rFonts w:ascii="Arial" w:hAnsi="Arial" w:cs="Arial"/>
          <w:color w:val="222222"/>
        </w:rPr>
        <w:t xml:space="preserve">ю за счет микрорельефа поверхности меди и химического сцепления за счет образования  химических связей  между органическим слоем </w:t>
      </w:r>
      <w:r w:rsidRPr="00DA420A">
        <w:rPr>
          <w:rStyle w:val="hps"/>
          <w:rFonts w:ascii="Arial" w:hAnsi="Arial" w:cs="Arial"/>
          <w:color w:val="222222"/>
        </w:rPr>
        <w:t>CL</w:t>
      </w:r>
      <w:r w:rsidRPr="00DA420A">
        <w:rPr>
          <w:rFonts w:ascii="Arial" w:hAnsi="Arial" w:cs="Arial"/>
          <w:color w:val="222222"/>
        </w:rPr>
        <w:t>-8300</w:t>
      </w:r>
      <w:r w:rsidRPr="00DA420A">
        <w:rPr>
          <w:rFonts w:ascii="Arial" w:hAnsi="Arial" w:cs="Arial"/>
          <w:color w:val="222222"/>
        </w:rPr>
        <w:t xml:space="preserve"> и смолой.</w:t>
      </w:r>
    </w:p>
    <w:sectPr w:rsidR="00F10EEF" w:rsidRPr="00DA4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-Bold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4D"/>
    <w:rsid w:val="001B0C84"/>
    <w:rsid w:val="0028026B"/>
    <w:rsid w:val="005B660F"/>
    <w:rsid w:val="007C34AC"/>
    <w:rsid w:val="0082753A"/>
    <w:rsid w:val="008C62AF"/>
    <w:rsid w:val="0097439B"/>
    <w:rsid w:val="00992424"/>
    <w:rsid w:val="00A37C90"/>
    <w:rsid w:val="00C2184D"/>
    <w:rsid w:val="00D83CB6"/>
    <w:rsid w:val="00DA420A"/>
    <w:rsid w:val="00DE30D7"/>
    <w:rsid w:val="00F1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C2184D"/>
  </w:style>
  <w:style w:type="table" w:styleId="a3">
    <w:name w:val="Table Grid"/>
    <w:basedOn w:val="a1"/>
    <w:uiPriority w:val="59"/>
    <w:rsid w:val="00C21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n">
    <w:name w:val="atn"/>
    <w:basedOn w:val="a0"/>
    <w:rsid w:val="00C2184D"/>
  </w:style>
  <w:style w:type="character" w:customStyle="1" w:styleId="shorttext">
    <w:name w:val="short_text"/>
    <w:basedOn w:val="a0"/>
    <w:rsid w:val="00C2184D"/>
  </w:style>
  <w:style w:type="character" w:styleId="a4">
    <w:name w:val="Hyperlink"/>
    <w:basedOn w:val="a0"/>
    <w:uiPriority w:val="99"/>
    <w:semiHidden/>
    <w:unhideWhenUsed/>
    <w:rsid w:val="00C2184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37C9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C2184D"/>
  </w:style>
  <w:style w:type="table" w:styleId="a3">
    <w:name w:val="Table Grid"/>
    <w:basedOn w:val="a1"/>
    <w:uiPriority w:val="59"/>
    <w:rsid w:val="00C21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n">
    <w:name w:val="atn"/>
    <w:basedOn w:val="a0"/>
    <w:rsid w:val="00C2184D"/>
  </w:style>
  <w:style w:type="character" w:customStyle="1" w:styleId="shorttext">
    <w:name w:val="short_text"/>
    <w:basedOn w:val="a0"/>
    <w:rsid w:val="00C2184D"/>
  </w:style>
  <w:style w:type="character" w:styleId="a4">
    <w:name w:val="Hyperlink"/>
    <w:basedOn w:val="a0"/>
    <w:uiPriority w:val="99"/>
    <w:semiHidden/>
    <w:unhideWhenUsed/>
    <w:rsid w:val="00C2184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37C9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4</cp:revision>
  <cp:lastPrinted>2015-07-23T11:54:00Z</cp:lastPrinted>
  <dcterms:created xsi:type="dcterms:W3CDTF">2015-07-23T10:02:00Z</dcterms:created>
  <dcterms:modified xsi:type="dcterms:W3CDTF">2015-07-23T12:18:00Z</dcterms:modified>
</cp:coreProperties>
</file>